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D71859">
      <w:pPr>
        <w:pStyle w:val="Title"/>
        <w:jc w:val="right"/>
      </w:pPr>
      <w:r>
        <w:fldChar w:fldCharType="begin"/>
      </w:r>
      <w:r>
        <w:instrText xml:space="preserve"> SUBJECT  \* MERGEFORMAT </w:instrText>
      </w:r>
      <w:r>
        <w:fldChar w:fldCharType="separate"/>
      </w:r>
      <w:r w:rsidR="00897BD6">
        <w:t>SONAR</w:t>
      </w:r>
      <w:r>
        <w:fldChar w:fldCharType="end"/>
      </w:r>
    </w:p>
    <w:p w:rsidR="00E42E78" w:rsidRDefault="00D71859">
      <w:pPr>
        <w:pStyle w:val="Title"/>
        <w:jc w:val="right"/>
      </w:pPr>
      <w:r>
        <w:fldChar w:fldCharType="begin"/>
      </w:r>
      <w:r>
        <w:instrText xml:space="preserve">title  \* Mergeformat </w:instrText>
      </w:r>
      <w:r>
        <w:fldChar w:fldCharType="separate"/>
      </w:r>
      <w:r w:rsidR="00CA0558">
        <w:t>Use Case Specification</w:t>
      </w:r>
      <w:r w:rsidR="00793AC8">
        <w:t>: Submit Scholarships</w:t>
      </w:r>
      <w:r>
        <w:fldChar w:fldCharType="end"/>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Pr>
        <w:pStyle w:val="BodyText"/>
      </w:pPr>
    </w:p>
    <w:p w:rsidR="00E42E78" w:rsidRDefault="00E42E78">
      <w:pPr>
        <w:pStyle w:val="BodyText"/>
      </w:pPr>
    </w:p>
    <w:p w:rsidR="00E42E78" w:rsidRDefault="00E42E78">
      <w:pPr>
        <w:sectPr w:rsidR="00E42E7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793AC8" w:rsidP="00793AC8">
            <w:pPr>
              <w:pStyle w:val="Tabletext"/>
            </w:pPr>
            <w:r>
              <w:t xml:space="preserve">Submit Scholarship </w:t>
            </w:r>
            <w:r w:rsidR="008055F3">
              <w:t>Applications</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F0565A">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F0565A">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F0565A">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F0565A">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F0565A">
        <w:rPr>
          <w:noProof/>
        </w:rPr>
        <w:t>4</w:t>
      </w:r>
    </w:p>
    <w:p w:rsidR="00E42E78" w:rsidRDefault="00AE19B8">
      <w:pPr>
        <w:pStyle w:val="TOC3"/>
        <w:tabs>
          <w:tab w:val="left" w:pos="1600"/>
        </w:tabs>
        <w:rPr>
          <w:noProof/>
          <w:sz w:val="24"/>
          <w:szCs w:val="24"/>
        </w:rPr>
      </w:pPr>
      <w:r>
        <w:rPr>
          <w:noProof/>
        </w:rPr>
        <w:t>2.2.1</w:t>
      </w:r>
      <w:r>
        <w:rPr>
          <w:noProof/>
          <w:sz w:val="24"/>
          <w:szCs w:val="24"/>
        </w:rPr>
        <w:tab/>
      </w:r>
      <w:r w:rsidR="002A09E3">
        <w:rPr>
          <w:noProof/>
          <w:sz w:val="24"/>
          <w:szCs w:val="24"/>
        </w:rPr>
        <w:t>Required fields not complete</w:t>
      </w:r>
      <w:r>
        <w:rPr>
          <w:noProof/>
        </w:rPr>
        <w:tab/>
      </w:r>
      <w:r w:rsidR="00F0565A">
        <w:rPr>
          <w:noProof/>
        </w:rPr>
        <w:t>4</w:t>
      </w:r>
    </w:p>
    <w:p w:rsidR="00E42E78" w:rsidRDefault="00AE19B8">
      <w:pPr>
        <w:pStyle w:val="TOC3"/>
        <w:tabs>
          <w:tab w:val="left" w:pos="1600"/>
        </w:tabs>
        <w:rPr>
          <w:noProof/>
          <w:sz w:val="24"/>
          <w:szCs w:val="24"/>
        </w:rPr>
      </w:pPr>
      <w:r>
        <w:rPr>
          <w:noProof/>
        </w:rPr>
        <w:t>2.2.2</w:t>
      </w:r>
      <w:r>
        <w:rPr>
          <w:noProof/>
          <w:sz w:val="24"/>
          <w:szCs w:val="24"/>
        </w:rPr>
        <w:tab/>
      </w:r>
      <w:r w:rsidR="002A09E3">
        <w:rPr>
          <w:noProof/>
          <w:sz w:val="24"/>
          <w:szCs w:val="24"/>
        </w:rPr>
        <w:t>Save for later</w:t>
      </w:r>
      <w:r>
        <w:rPr>
          <w:noProof/>
        </w:rPr>
        <w:tab/>
      </w:r>
      <w:r w:rsidR="00F0565A">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F0565A">
        <w:rPr>
          <w:noProof/>
        </w:rPr>
        <w:t>4</w:t>
      </w:r>
    </w:p>
    <w:p w:rsidR="002A09E3" w:rsidRDefault="00AE19B8">
      <w:pPr>
        <w:pStyle w:val="TOC2"/>
        <w:tabs>
          <w:tab w:val="left" w:pos="1000"/>
        </w:tabs>
        <w:rPr>
          <w:noProof/>
        </w:rPr>
      </w:pPr>
      <w:r>
        <w:rPr>
          <w:noProof/>
        </w:rPr>
        <w:t>3.1</w:t>
      </w:r>
      <w:r>
        <w:rPr>
          <w:noProof/>
          <w:sz w:val="24"/>
          <w:szCs w:val="24"/>
        </w:rPr>
        <w:tab/>
      </w:r>
      <w:r w:rsidR="002A09E3">
        <w:rPr>
          <w:noProof/>
        </w:rPr>
        <w:t xml:space="preserve">System </w:t>
      </w:r>
      <w:r>
        <w:rPr>
          <w:noProof/>
        </w:rPr>
        <w:t>Requirement</w:t>
      </w:r>
      <w:r w:rsidR="002A09E3">
        <w:rPr>
          <w:noProof/>
        </w:rPr>
        <w:t>s</w:t>
      </w:r>
      <w:r w:rsidR="002A09E3">
        <w:rPr>
          <w:noProof/>
        </w:rPr>
        <w:tab/>
        <w:t>4</w:t>
      </w:r>
    </w:p>
    <w:p w:rsidR="00E42E78" w:rsidRDefault="002A09E3">
      <w:pPr>
        <w:pStyle w:val="TOC2"/>
        <w:tabs>
          <w:tab w:val="left" w:pos="1000"/>
        </w:tabs>
        <w:rPr>
          <w:noProof/>
          <w:sz w:val="24"/>
          <w:szCs w:val="24"/>
        </w:rPr>
      </w:pPr>
      <w:r>
        <w:rPr>
          <w:noProof/>
        </w:rPr>
        <w:t>3.2</w:t>
      </w:r>
      <w:r>
        <w:rPr>
          <w:noProof/>
        </w:rPr>
        <w:tab/>
        <w:t>Legal Requirements</w:t>
      </w:r>
      <w:r w:rsidR="00AE19B8">
        <w:rPr>
          <w:noProof/>
        </w:rPr>
        <w:tab/>
      </w:r>
      <w:r w:rsidR="00F0565A">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F0565A">
        <w:rPr>
          <w:noProof/>
        </w:rPr>
        <w:t>4</w:t>
      </w:r>
    </w:p>
    <w:p w:rsidR="008055F3" w:rsidRDefault="00AE19B8">
      <w:pPr>
        <w:pStyle w:val="TOC2"/>
        <w:tabs>
          <w:tab w:val="left" w:pos="1000"/>
        </w:tabs>
        <w:rPr>
          <w:noProof/>
        </w:rPr>
      </w:pPr>
      <w:r>
        <w:rPr>
          <w:noProof/>
        </w:rPr>
        <w:t>4.1</w:t>
      </w:r>
      <w:r>
        <w:rPr>
          <w:noProof/>
          <w:sz w:val="24"/>
          <w:szCs w:val="24"/>
        </w:rPr>
        <w:tab/>
      </w:r>
      <w:r w:rsidR="008055F3">
        <w:rPr>
          <w:noProof/>
        </w:rPr>
        <w:t>Active Student Acount</w:t>
      </w:r>
      <w:r w:rsidR="008055F3">
        <w:rPr>
          <w:noProof/>
        </w:rPr>
        <w:tab/>
        <w:t>4</w:t>
      </w:r>
    </w:p>
    <w:p w:rsidR="00E42E78" w:rsidRDefault="008055F3">
      <w:pPr>
        <w:pStyle w:val="TOC2"/>
        <w:tabs>
          <w:tab w:val="left" w:pos="1000"/>
        </w:tabs>
        <w:rPr>
          <w:noProof/>
          <w:sz w:val="24"/>
          <w:szCs w:val="24"/>
        </w:rPr>
      </w:pPr>
      <w:r>
        <w:rPr>
          <w:noProof/>
        </w:rPr>
        <w:t>4.2</w:t>
      </w:r>
      <w:r>
        <w:rPr>
          <w:noProof/>
        </w:rPr>
        <w:tab/>
        <w:t>Access to system</w:t>
      </w:r>
      <w:r w:rsidR="00AE19B8">
        <w:rPr>
          <w:noProof/>
        </w:rPr>
        <w:tab/>
      </w:r>
      <w:r w:rsidR="00F0565A">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F0565A">
        <w:rPr>
          <w:noProof/>
        </w:rPr>
        <w:t>5</w:t>
      </w:r>
    </w:p>
    <w:p w:rsidR="00E42E78" w:rsidRDefault="00AE19B8">
      <w:pPr>
        <w:pStyle w:val="TOC2"/>
        <w:tabs>
          <w:tab w:val="left" w:pos="1000"/>
        </w:tabs>
        <w:rPr>
          <w:noProof/>
          <w:sz w:val="24"/>
          <w:szCs w:val="24"/>
        </w:rPr>
      </w:pPr>
      <w:r>
        <w:rPr>
          <w:noProof/>
        </w:rPr>
        <w:t>5.1</w:t>
      </w:r>
      <w:r>
        <w:rPr>
          <w:noProof/>
          <w:sz w:val="24"/>
          <w:szCs w:val="24"/>
        </w:rPr>
        <w:tab/>
      </w:r>
      <w:r w:rsidR="008055F3">
        <w:rPr>
          <w:noProof/>
        </w:rPr>
        <w:t>Submit scholarship application</w:t>
      </w:r>
      <w:r>
        <w:rPr>
          <w:noProof/>
        </w:rPr>
        <w:tab/>
      </w:r>
      <w:r w:rsidR="00F0565A">
        <w:rPr>
          <w:noProof/>
        </w:rPr>
        <w:t>5</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F0565A">
        <w:rPr>
          <w:noProof/>
        </w:rPr>
        <w:t>5</w:t>
      </w:r>
    </w:p>
    <w:p w:rsidR="008055F3" w:rsidRDefault="00AE19B8">
      <w:pPr>
        <w:pStyle w:val="TOC2"/>
        <w:tabs>
          <w:tab w:val="left" w:pos="1000"/>
        </w:tabs>
        <w:rPr>
          <w:noProof/>
        </w:rPr>
      </w:pPr>
      <w:r>
        <w:rPr>
          <w:noProof/>
        </w:rPr>
        <w:t>6.1</w:t>
      </w:r>
      <w:r>
        <w:rPr>
          <w:noProof/>
          <w:sz w:val="24"/>
          <w:szCs w:val="24"/>
        </w:rPr>
        <w:tab/>
      </w:r>
      <w:r w:rsidR="008055F3">
        <w:rPr>
          <w:noProof/>
        </w:rPr>
        <w:t>Invalid input</w:t>
      </w:r>
      <w:r w:rsidR="008055F3">
        <w:rPr>
          <w:noProof/>
        </w:rPr>
        <w:tab/>
        <w:t>5</w:t>
      </w:r>
    </w:p>
    <w:p w:rsidR="00E42E78" w:rsidRDefault="008055F3">
      <w:pPr>
        <w:pStyle w:val="TOC2"/>
        <w:tabs>
          <w:tab w:val="left" w:pos="1000"/>
        </w:tabs>
        <w:rPr>
          <w:noProof/>
          <w:sz w:val="24"/>
          <w:szCs w:val="24"/>
        </w:rPr>
      </w:pPr>
      <w:r>
        <w:rPr>
          <w:noProof/>
        </w:rPr>
        <w:t>6.2</w:t>
      </w:r>
      <w:r>
        <w:rPr>
          <w:noProof/>
        </w:rPr>
        <w:tab/>
        <w:t>Student does not exist</w:t>
      </w:r>
      <w:r w:rsidR="00AE19B8">
        <w:rPr>
          <w:noProof/>
        </w:rPr>
        <w:tab/>
      </w:r>
      <w:r w:rsidR="00F0565A">
        <w:rPr>
          <w:noProof/>
        </w:rPr>
        <w:t>5</w:t>
      </w:r>
    </w:p>
    <w:p w:rsidR="00E42E78" w:rsidRDefault="00AE19B8">
      <w:pPr>
        <w:pStyle w:val="Title"/>
      </w:pPr>
      <w:r>
        <w:rPr>
          <w:rFonts w:ascii="Times New Roman" w:hAnsi="Times New Roman"/>
          <w:sz w:val="20"/>
        </w:rPr>
        <w:fldChar w:fldCharType="end"/>
      </w:r>
      <w:r>
        <w:br w:type="page"/>
      </w:r>
      <w:r w:rsidR="00D71859">
        <w:lastRenderedPageBreak/>
        <w:fldChar w:fldCharType="begin"/>
      </w:r>
      <w:r w:rsidR="00D71859">
        <w:instrText xml:space="preserve">title  \* Mergeformat </w:instrText>
      </w:r>
      <w:r w:rsidR="00D71859">
        <w:fldChar w:fldCharType="separate"/>
      </w:r>
      <w:r w:rsidR="00793AC8">
        <w:t>Use Case Specification: Submit scholarships</w:t>
      </w:r>
      <w:r w:rsidR="00D71859">
        <w:fldChar w:fldCharType="end"/>
      </w:r>
      <w:bookmarkStart w:id="1" w:name="_Toc423410237"/>
      <w:bookmarkStart w:id="2" w:name="_Toc425054503"/>
      <w:r>
        <w:t xml:space="preserve"> </w:t>
      </w:r>
      <w:bookmarkEnd w:id="1"/>
      <w:bookmarkEnd w:id="2"/>
    </w:p>
    <w:p w:rsidR="00793AC8" w:rsidRDefault="00793AC8" w:rsidP="00793AC8">
      <w:pPr>
        <w:pStyle w:val="Heading1"/>
        <w:numPr>
          <w:ilvl w:val="0"/>
          <w:numId w:val="0"/>
        </w:numPr>
        <w:ind w:left="720"/>
      </w:pPr>
      <w:bookmarkStart w:id="3" w:name="_Toc423410238"/>
      <w:bookmarkStart w:id="4" w:name="_Toc425054504"/>
    </w:p>
    <w:p w:rsidR="00E42E78" w:rsidRDefault="00793AC8">
      <w:pPr>
        <w:pStyle w:val="Heading1"/>
      </w:pPr>
      <w:r>
        <w:t>Submit Scholarship Applications</w:t>
      </w:r>
    </w:p>
    <w:p w:rsidR="00E42E78" w:rsidRDefault="00AE19B8">
      <w:pPr>
        <w:pStyle w:val="Heading2"/>
      </w:pPr>
      <w:bookmarkStart w:id="5" w:name="_Toc494515305"/>
      <w:r>
        <w:t>Brief Description</w:t>
      </w:r>
      <w:bookmarkEnd w:id="3"/>
      <w:bookmarkEnd w:id="4"/>
      <w:bookmarkEnd w:id="5"/>
    </w:p>
    <w:p w:rsidR="00793AC8" w:rsidRDefault="00793AC8" w:rsidP="00793AC8">
      <w:pPr>
        <w:ind w:left="720"/>
      </w:pPr>
      <w:r>
        <w:t xml:space="preserve">System would allow for submission of new applications for scholarship by students. </w:t>
      </w:r>
      <w:bookmarkStart w:id="6" w:name="_Toc423410239"/>
      <w:bookmarkStart w:id="7" w:name="_Toc425054505"/>
      <w:bookmarkStart w:id="8" w:name="_Toc494515306"/>
    </w:p>
    <w:p w:rsidR="00793AC8" w:rsidRDefault="00793AC8" w:rsidP="00793AC8">
      <w:pPr>
        <w:ind w:left="720"/>
      </w:pPr>
    </w:p>
    <w:p w:rsidR="00E42E78" w:rsidRDefault="00AE19B8">
      <w:pPr>
        <w:pStyle w:val="Heading1"/>
        <w:widowControl/>
      </w:pPr>
      <w:r>
        <w:t>Flow of Events</w:t>
      </w:r>
      <w:bookmarkEnd w:id="6"/>
      <w:bookmarkEnd w:id="7"/>
      <w:bookmarkEnd w:id="8"/>
    </w:p>
    <w:p w:rsidR="00E42E78"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E42E78" w:rsidRDefault="00793AC8">
      <w:pPr>
        <w:pStyle w:val="InfoBlue"/>
      </w:pPr>
      <w:r>
        <w:rPr>
          <w:i w:val="0"/>
          <w:color w:val="auto"/>
        </w:rPr>
        <w:t>The actor in this case is the student who can use the system to file new application for scholarship. System would as student to confirm some of the information already entered when student was created e.g. the contact number, email address, home address. It would also ask student to submit documentation such as transcripts, letter</w:t>
      </w:r>
      <w:r w:rsidR="00795BB2">
        <w:rPr>
          <w:i w:val="0"/>
          <w:color w:val="auto"/>
        </w:rPr>
        <w:t>s</w:t>
      </w:r>
      <w:r>
        <w:rPr>
          <w:i w:val="0"/>
          <w:color w:val="auto"/>
        </w:rPr>
        <w:t xml:space="preserve"> </w:t>
      </w:r>
      <w:r w:rsidR="00795BB2">
        <w:rPr>
          <w:i w:val="0"/>
          <w:color w:val="auto"/>
        </w:rPr>
        <w:t xml:space="preserve">of recommendation and anything else that SON think they might need. Information entered from this will be transferred to the committee to help in their decision making process.   </w:t>
      </w:r>
    </w:p>
    <w:p w:rsidR="00E42E78"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E42E78" w:rsidRDefault="00795BB2">
      <w:pPr>
        <w:pStyle w:val="Heading3"/>
        <w:widowControl/>
      </w:pPr>
      <w:bookmarkStart w:id="15" w:name="_Toc423410242"/>
      <w:bookmarkStart w:id="16" w:name="_Toc425054508"/>
      <w:bookmarkStart w:id="17" w:name="_Toc494515309"/>
      <w:r>
        <w:t>Required Fields not complete</w:t>
      </w:r>
      <w:bookmarkEnd w:id="15"/>
      <w:bookmarkEnd w:id="16"/>
      <w:bookmarkEnd w:id="17"/>
    </w:p>
    <w:p w:rsidR="00795BB2" w:rsidRPr="00795BB2" w:rsidRDefault="00795BB2" w:rsidP="00795BB2">
      <w:pPr>
        <w:ind w:left="720"/>
      </w:pPr>
      <w:r>
        <w:t xml:space="preserve">Required information is not entered by the student resulting in an error. Some of the fields are not required, which is not part of this flow. Information such as contact information will be required resulting in errors if left empty, which in turn would result in interruption. </w:t>
      </w:r>
    </w:p>
    <w:p w:rsidR="00E42E78" w:rsidRDefault="00795BB2">
      <w:pPr>
        <w:pStyle w:val="Heading3"/>
        <w:widowControl/>
        <w:rPr>
          <w:i w:val="0"/>
        </w:rPr>
      </w:pPr>
      <w:r>
        <w:rPr>
          <w:i w:val="0"/>
        </w:rPr>
        <w:t>Save for later</w:t>
      </w:r>
    </w:p>
    <w:p w:rsidR="00795BB2" w:rsidRPr="00795BB2" w:rsidRDefault="00795BB2" w:rsidP="00795BB2">
      <w:pPr>
        <w:ind w:left="720"/>
      </w:pPr>
      <w:r>
        <w:t xml:space="preserve">This would allow student to save their information if they don’t have required information available instead of having to start over. Students can just save the information in order to continue later after gathering information. </w:t>
      </w:r>
    </w:p>
    <w:p w:rsidR="00E42E78" w:rsidRDefault="00E42E78">
      <w:pPr>
        <w:pStyle w:val="InfoBlue"/>
      </w:pPr>
    </w:p>
    <w:p w:rsidR="00E42E78" w:rsidRDefault="00AE19B8" w:rsidP="000217AB">
      <w:pPr>
        <w:pStyle w:val="Heading1"/>
      </w:pPr>
      <w:bookmarkStart w:id="18" w:name="_Toc423410251"/>
      <w:bookmarkStart w:id="19" w:name="_Toc425054510"/>
      <w:bookmarkStart w:id="20" w:name="_Toc494515311"/>
      <w:r>
        <w:t>Special Requirements</w:t>
      </w:r>
      <w:bookmarkEnd w:id="18"/>
      <w:bookmarkEnd w:id="19"/>
      <w:bookmarkEnd w:id="20"/>
    </w:p>
    <w:p w:rsidR="00E42E78" w:rsidRDefault="00795BB2">
      <w:pPr>
        <w:pStyle w:val="Heading2"/>
        <w:widowControl/>
      </w:pPr>
      <w:bookmarkStart w:id="21" w:name="_Toc423410252"/>
      <w:bookmarkStart w:id="22" w:name="_Toc425054511"/>
      <w:bookmarkStart w:id="23" w:name="_Toc494515312"/>
      <w:r>
        <w:t>System</w:t>
      </w:r>
      <w:r w:rsidR="00AE19B8">
        <w:t xml:space="preserve"> Requi</w:t>
      </w:r>
      <w:r>
        <w:t>rements</w:t>
      </w:r>
      <w:bookmarkEnd w:id="21"/>
      <w:bookmarkEnd w:id="22"/>
      <w:bookmarkEnd w:id="23"/>
    </w:p>
    <w:p w:rsidR="000217AB" w:rsidRPr="003A529D" w:rsidRDefault="000217AB" w:rsidP="000217AB">
      <w:pPr>
        <w:pStyle w:val="InfoBlue"/>
        <w:numPr>
          <w:ilvl w:val="0"/>
          <w:numId w:val="24"/>
        </w:numPr>
        <w:rPr>
          <w:i w:val="0"/>
          <w:color w:val="auto"/>
        </w:rPr>
      </w:pPr>
      <w:r w:rsidRPr="003A529D">
        <w:rPr>
          <w:i w:val="0"/>
          <w:color w:val="auto"/>
        </w:rPr>
        <w:t>Windows server 2012</w:t>
      </w:r>
    </w:p>
    <w:p w:rsidR="000217AB" w:rsidRPr="003A529D" w:rsidRDefault="000217AB" w:rsidP="000217AB">
      <w:pPr>
        <w:pStyle w:val="InfoBlue"/>
        <w:numPr>
          <w:ilvl w:val="0"/>
          <w:numId w:val="24"/>
        </w:numPr>
        <w:rPr>
          <w:i w:val="0"/>
          <w:color w:val="auto"/>
        </w:rPr>
      </w:pPr>
      <w:r w:rsidRPr="003A529D">
        <w:rPr>
          <w:i w:val="0"/>
          <w:color w:val="auto"/>
        </w:rPr>
        <w:t>Access SQL 2016</w:t>
      </w:r>
    </w:p>
    <w:p w:rsidR="00795BB2" w:rsidRDefault="000217AB" w:rsidP="00795BB2">
      <w:pPr>
        <w:numPr>
          <w:ilvl w:val="0"/>
          <w:numId w:val="23"/>
        </w:numPr>
      </w:pPr>
      <w:r>
        <w:t>Student account must be active in system.</w:t>
      </w:r>
    </w:p>
    <w:p w:rsidR="000217AB" w:rsidRDefault="000217AB" w:rsidP="00795BB2">
      <w:pPr>
        <w:numPr>
          <w:ilvl w:val="0"/>
          <w:numId w:val="23"/>
        </w:numPr>
      </w:pPr>
      <w:r>
        <w:t>System and student must be connected via a secure connection.</w:t>
      </w:r>
    </w:p>
    <w:p w:rsidR="000217AB" w:rsidRDefault="000217AB" w:rsidP="000217AB">
      <w:pPr>
        <w:pStyle w:val="Heading2"/>
      </w:pPr>
      <w:r>
        <w:t>Legal Requirements</w:t>
      </w:r>
    </w:p>
    <w:p w:rsidR="000217AB" w:rsidRPr="000217AB" w:rsidRDefault="000217AB" w:rsidP="000217AB">
      <w:pPr>
        <w:ind w:left="720"/>
        <w:rPr>
          <w:rFonts w:ascii="Arial" w:hAnsi="Arial" w:cs="Arial"/>
        </w:rPr>
      </w:pPr>
      <w:r>
        <w:rPr>
          <w:rFonts w:ascii="Arial" w:hAnsi="Arial" w:cs="Arial"/>
        </w:rPr>
        <w:t>System must be compliant with FERPA Regulations.</w:t>
      </w:r>
    </w:p>
    <w:p w:rsidR="00E42E78" w:rsidRDefault="00E42E78"/>
    <w:p w:rsidR="00E42E78" w:rsidRDefault="00AE19B8">
      <w:pPr>
        <w:pStyle w:val="Heading1"/>
        <w:widowControl/>
      </w:pPr>
      <w:bookmarkStart w:id="24" w:name="_Toc423410253"/>
      <w:bookmarkStart w:id="25" w:name="_Toc425054512"/>
      <w:bookmarkStart w:id="26" w:name="_Toc494515313"/>
      <w:r>
        <w:t>Pre-conditions</w:t>
      </w:r>
      <w:bookmarkEnd w:id="24"/>
      <w:bookmarkEnd w:id="25"/>
      <w:bookmarkEnd w:id="26"/>
    </w:p>
    <w:p w:rsidR="00E42E78" w:rsidRDefault="000217AB">
      <w:pPr>
        <w:pStyle w:val="Heading2"/>
        <w:widowControl/>
      </w:pPr>
      <w:r>
        <w:t>Active Student Account</w:t>
      </w:r>
    </w:p>
    <w:p w:rsidR="000217AB" w:rsidRDefault="000217AB" w:rsidP="000217AB">
      <w:pPr>
        <w:ind w:left="720"/>
      </w:pPr>
      <w:r>
        <w:t xml:space="preserve">Student must have an active account with the university before access is allowed to the application system. </w:t>
      </w:r>
    </w:p>
    <w:p w:rsidR="000217AB" w:rsidRDefault="000217AB" w:rsidP="000217AB">
      <w:pPr>
        <w:ind w:left="720"/>
      </w:pPr>
    </w:p>
    <w:p w:rsidR="000217AB" w:rsidRDefault="000217AB" w:rsidP="000217AB">
      <w:pPr>
        <w:pStyle w:val="Heading2"/>
      </w:pPr>
      <w:r>
        <w:t>Access to system</w:t>
      </w:r>
    </w:p>
    <w:p w:rsidR="000217AB" w:rsidRPr="000217AB" w:rsidRDefault="000217AB" w:rsidP="000217AB">
      <w:pPr>
        <w:ind w:left="720"/>
        <w:rPr>
          <w:rFonts w:ascii="Arial" w:hAnsi="Arial" w:cs="Arial"/>
        </w:rPr>
      </w:pPr>
      <w:r>
        <w:rPr>
          <w:rFonts w:ascii="Arial" w:hAnsi="Arial" w:cs="Arial"/>
        </w:rPr>
        <w:t xml:space="preserve">Student must be connected to the network and must have secure access to the system. </w:t>
      </w:r>
    </w:p>
    <w:p w:rsidR="00E42E78" w:rsidRDefault="00AE19B8">
      <w:pPr>
        <w:pStyle w:val="Heading1"/>
        <w:widowControl/>
      </w:pPr>
      <w:bookmarkStart w:id="27" w:name="_Toc423410255"/>
      <w:bookmarkStart w:id="28" w:name="_Toc425054514"/>
      <w:bookmarkStart w:id="29" w:name="_Toc494515315"/>
      <w:r>
        <w:lastRenderedPageBreak/>
        <w:t>Post-conditions</w:t>
      </w:r>
      <w:bookmarkEnd w:id="27"/>
      <w:bookmarkEnd w:id="28"/>
      <w:bookmarkEnd w:id="29"/>
    </w:p>
    <w:p w:rsidR="00E42E78" w:rsidRDefault="000217AB">
      <w:pPr>
        <w:pStyle w:val="Heading2"/>
        <w:widowControl/>
      </w:pPr>
      <w:bookmarkStart w:id="30" w:name="_Toc423410256"/>
      <w:bookmarkStart w:id="31" w:name="_Toc425054515"/>
      <w:bookmarkStart w:id="32" w:name="_Toc494515316"/>
      <w:r>
        <w:t>Submit scholarship application</w:t>
      </w:r>
      <w:bookmarkEnd w:id="30"/>
      <w:bookmarkEnd w:id="31"/>
      <w:bookmarkEnd w:id="32"/>
    </w:p>
    <w:p w:rsidR="000217AB" w:rsidRPr="000217AB" w:rsidRDefault="000217AB" w:rsidP="000217AB">
      <w:pPr>
        <w:ind w:left="720"/>
      </w:pPr>
      <w:r>
        <w:t xml:space="preserve">System would submit application for the student for review by committee and will email a tracking number to student and advisor. </w:t>
      </w:r>
    </w:p>
    <w:p w:rsidR="00E42E78" w:rsidRDefault="00AE19B8">
      <w:pPr>
        <w:pStyle w:val="Heading1"/>
      </w:pPr>
      <w:bookmarkStart w:id="33" w:name="_Toc494515317"/>
      <w:r>
        <w:t>Extension Points</w:t>
      </w:r>
      <w:bookmarkEnd w:id="33"/>
    </w:p>
    <w:p w:rsidR="00E42E78" w:rsidRDefault="000217AB">
      <w:pPr>
        <w:pStyle w:val="Heading2"/>
      </w:pPr>
      <w:bookmarkStart w:id="34" w:name="_Toc494515318"/>
      <w:r>
        <w:t>Invalid input</w:t>
      </w:r>
      <w:bookmarkEnd w:id="34"/>
    </w:p>
    <w:p w:rsidR="00CA0558" w:rsidRDefault="000217AB">
      <w:pPr>
        <w:pStyle w:val="InfoBlue"/>
        <w:rPr>
          <w:i w:val="0"/>
          <w:color w:val="auto"/>
        </w:rPr>
      </w:pPr>
      <w:r>
        <w:rPr>
          <w:i w:val="0"/>
          <w:color w:val="auto"/>
        </w:rPr>
        <w:t>System will provide an error whenever:</w:t>
      </w:r>
    </w:p>
    <w:p w:rsidR="000217AB" w:rsidRDefault="000217AB" w:rsidP="000217AB">
      <w:pPr>
        <w:pStyle w:val="BodyText"/>
        <w:numPr>
          <w:ilvl w:val="0"/>
          <w:numId w:val="25"/>
        </w:numPr>
      </w:pPr>
      <w:r>
        <w:t>Invalid characters are entered</w:t>
      </w:r>
    </w:p>
    <w:p w:rsidR="000217AB" w:rsidRDefault="000217AB" w:rsidP="000217AB">
      <w:pPr>
        <w:pStyle w:val="BodyText"/>
        <w:numPr>
          <w:ilvl w:val="0"/>
          <w:numId w:val="25"/>
        </w:numPr>
      </w:pPr>
      <w:r>
        <w:t>Input is of invalid length</w:t>
      </w:r>
    </w:p>
    <w:p w:rsidR="000217AB" w:rsidRDefault="000217AB" w:rsidP="000217AB">
      <w:pPr>
        <w:pStyle w:val="BodyText"/>
        <w:numPr>
          <w:ilvl w:val="0"/>
          <w:numId w:val="25"/>
        </w:numPr>
      </w:pPr>
      <w:r>
        <w:t>Format is incorrect</w:t>
      </w:r>
    </w:p>
    <w:p w:rsidR="000217AB" w:rsidRDefault="000217AB" w:rsidP="000217AB">
      <w:pPr>
        <w:pStyle w:val="Heading2"/>
      </w:pPr>
      <w:r>
        <w:t>Student does not exist</w:t>
      </w:r>
    </w:p>
    <w:p w:rsidR="000217AB" w:rsidRPr="000217AB" w:rsidRDefault="000217AB" w:rsidP="000217AB">
      <w:pPr>
        <w:pStyle w:val="BodyText"/>
        <w:rPr>
          <w:rFonts w:ascii="Arial" w:hAnsi="Arial" w:cs="Arial"/>
        </w:rPr>
      </w:pPr>
      <w:r>
        <w:rPr>
          <w:rFonts w:ascii="Arial" w:hAnsi="Arial" w:cs="Arial"/>
        </w:rPr>
        <w:t>System would provide an error when the student trying to access the application portal does not exist in the system.</w:t>
      </w:r>
    </w:p>
    <w:sectPr w:rsidR="000217AB" w:rsidRPr="000217AB">
      <w:headerReference w:type="default" r:id="rId13"/>
      <w:footerReference w:type="default" r:id="rId14"/>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859" w:rsidRDefault="00D71859">
      <w:pPr>
        <w:spacing w:line="240" w:lineRule="auto"/>
      </w:pPr>
      <w:r>
        <w:separator/>
      </w:r>
    </w:p>
  </w:endnote>
  <w:endnote w:type="continuationSeparator" w:id="0">
    <w:p w:rsidR="00D71859" w:rsidRDefault="00D71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5F3" w:rsidRDefault="00805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5F3" w:rsidRDefault="008055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5F3" w:rsidRDefault="008055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pPr>
            <w:jc w:val="center"/>
          </w:pPr>
          <w:r>
            <w:fldChar w:fldCharType="begin"/>
          </w:r>
          <w:r>
            <w:instrText>symbol 211 \f "Symbol" \s 10</w:instrText>
          </w:r>
          <w:r>
            <w:fldChar w:fldCharType="separate"/>
          </w:r>
          <w:r>
            <w:rPr>
              <w:rFonts w:ascii="Symbol" w:hAnsi="Symbol"/>
            </w:rPr>
            <w:t>Ó</w:t>
          </w:r>
          <w:r>
            <w:fldChar w:fldCharType="end"/>
          </w:r>
          <w:r w:rsidR="00D71859">
            <w:fldChar w:fldCharType="begin"/>
          </w:r>
          <w:r w:rsidR="00D71859">
            <w:instrText xml:space="preserve"> DOCPROPERTY "Company"  \* MERGEFORMAT </w:instrText>
          </w:r>
          <w:r w:rsidR="00D71859">
            <w:fldChar w:fldCharType="separate"/>
          </w:r>
          <w:r w:rsidR="00CA0558">
            <w:t>&lt;Company Name&gt;</w:t>
          </w:r>
          <w:r w:rsidR="00D71859">
            <w:fldChar w:fldCharType="end"/>
          </w:r>
          <w:r>
            <w:t xml:space="preserve">, </w:t>
          </w:r>
          <w:r>
            <w:fldChar w:fldCharType="begin"/>
          </w:r>
          <w:r>
            <w:instrText xml:space="preserve"> DATE \@ "yyyy" </w:instrText>
          </w:r>
          <w:r>
            <w:fldChar w:fldCharType="separate"/>
          </w:r>
          <w:r w:rsidR="008055F3">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8055F3">
            <w:rPr>
              <w:rStyle w:val="PageNumber"/>
              <w:noProof/>
            </w:rPr>
            <w:t>4</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859" w:rsidRDefault="00D71859">
      <w:pPr>
        <w:spacing w:line="240" w:lineRule="auto"/>
      </w:pPr>
      <w:r>
        <w:separator/>
      </w:r>
    </w:p>
  </w:footnote>
  <w:footnote w:type="continuationSeparator" w:id="0">
    <w:p w:rsidR="00D71859" w:rsidRDefault="00D718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5F3" w:rsidRDefault="00805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D71859">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R.A.C.T</w:t>
    </w:r>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5F3" w:rsidRDefault="008055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D71859" w:rsidP="00C3740E">
          <w:r>
            <w:fldChar w:fldCharType="begin"/>
          </w:r>
          <w:r>
            <w:instrText xml:space="preserve">subject  \* Mergeformat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D71859" w:rsidP="00793AC8">
          <w:r>
            <w:fldChar w:fldCharType="begin"/>
          </w:r>
          <w:r>
            <w:instrText>title  \* Mergeforma</w:instrText>
          </w:r>
          <w:r>
            <w:instrText xml:space="preserve">t </w:instrText>
          </w:r>
          <w:r>
            <w:fldChar w:fldCharType="separate"/>
          </w:r>
          <w:r w:rsidR="00CA0558">
            <w:t>Use Ca</w:t>
          </w:r>
          <w:r w:rsidR="00793AC8">
            <w:t>se Specification: Submit Scholarships</w:t>
          </w:r>
          <w:r>
            <w:fldChar w:fldCharType="end"/>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793AC8">
          <w:r>
            <w:t>UC27</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864056"/>
    <w:multiLevelType w:val="hybridMultilevel"/>
    <w:tmpl w:val="D1681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6BA6D55"/>
    <w:multiLevelType w:val="hybridMultilevel"/>
    <w:tmpl w:val="54048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3"/>
  </w:num>
  <w:num w:numId="5">
    <w:abstractNumId w:val="18"/>
  </w:num>
  <w:num w:numId="6">
    <w:abstractNumId w:val="17"/>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2"/>
  </w:num>
  <w:num w:numId="10">
    <w:abstractNumId w:val="3"/>
  </w:num>
  <w:num w:numId="11">
    <w:abstractNumId w:val="14"/>
  </w:num>
  <w:num w:numId="12">
    <w:abstractNumId w:val="11"/>
  </w:num>
  <w:num w:numId="13">
    <w:abstractNumId w:val="21"/>
  </w:num>
  <w:num w:numId="14">
    <w:abstractNumId w:val="10"/>
  </w:num>
  <w:num w:numId="15">
    <w:abstractNumId w:val="6"/>
  </w:num>
  <w:num w:numId="16">
    <w:abstractNumId w:val="20"/>
  </w:num>
  <w:num w:numId="17">
    <w:abstractNumId w:val="16"/>
  </w:num>
  <w:num w:numId="18">
    <w:abstractNumId w:val="7"/>
  </w:num>
  <w:num w:numId="19">
    <w:abstractNumId w:val="15"/>
  </w:num>
  <w:num w:numId="20">
    <w:abstractNumId w:val="9"/>
  </w:num>
  <w:num w:numId="21">
    <w:abstractNumId w:val="19"/>
  </w:num>
  <w:num w:numId="22">
    <w:abstractNumId w:val="13"/>
  </w:num>
  <w:num w:numId="23">
    <w:abstractNumId w:val="8"/>
  </w:num>
  <w:num w:numId="24">
    <w:abstractNumId w:val="5"/>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217AB"/>
    <w:rsid w:val="002A09E3"/>
    <w:rsid w:val="00343840"/>
    <w:rsid w:val="00793AC8"/>
    <w:rsid w:val="00795BB2"/>
    <w:rsid w:val="008055F3"/>
    <w:rsid w:val="00897BD6"/>
    <w:rsid w:val="008E014F"/>
    <w:rsid w:val="00AE19B8"/>
    <w:rsid w:val="00C3740E"/>
    <w:rsid w:val="00CA0558"/>
    <w:rsid w:val="00D71859"/>
    <w:rsid w:val="00E42E78"/>
    <w:rsid w:val="00F0565A"/>
    <w:rsid w:val="00F3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24E0FA"/>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35</TotalTime>
  <Pages>5</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5</cp:revision>
  <cp:lastPrinted>1900-01-01T05:00:00Z</cp:lastPrinted>
  <dcterms:created xsi:type="dcterms:W3CDTF">2016-10-22T02:23:00Z</dcterms:created>
  <dcterms:modified xsi:type="dcterms:W3CDTF">2016-10-22T19:36:00Z</dcterms:modified>
</cp:coreProperties>
</file>